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E7173A" w:rsidP="00C95D80">
      <w:pPr>
        <w:rPr>
          <w:lang w:eastAsia="en-US"/>
        </w:rPr>
      </w:pPr>
      <w:r w:rsidRPr="00E7173A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BE3D0D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23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A46A7" w:rsidRPr="00D03453" w:rsidTr="00DF48BA">
        <w:trPr>
          <w:trHeight w:val="194"/>
        </w:trPr>
        <w:tc>
          <w:tcPr>
            <w:tcW w:w="2553" w:type="dxa"/>
          </w:tcPr>
          <w:p w:rsidR="009A46A7" w:rsidRDefault="009A46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9A46A7" w:rsidRPr="00D03453" w:rsidRDefault="009A46A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9A46A7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9A46A7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A46A7" w:rsidRPr="00D03453" w:rsidRDefault="009A46A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BE3D0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A109D1">
              <w:rPr>
                <w:rFonts w:ascii="Arial Narrow" w:hAnsi="Arial Narrow"/>
                <w:lang w:eastAsia="en-US"/>
              </w:rPr>
              <w:t>tat</w:t>
            </w:r>
            <w:r>
              <w:rPr>
                <w:rFonts w:ascii="Arial Narrow" w:hAnsi="Arial Narrow"/>
                <w:lang w:eastAsia="en-US"/>
              </w:rPr>
              <w:t xml:space="preserve">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1370" w:rsidRPr="00D03453" w:rsidTr="00DF48BA">
        <w:trPr>
          <w:trHeight w:val="194"/>
        </w:trPr>
        <w:tc>
          <w:tcPr>
            <w:tcW w:w="2553" w:type="dxa"/>
          </w:tcPr>
          <w:p w:rsidR="00A81370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</w:t>
            </w:r>
          </w:p>
        </w:tc>
        <w:tc>
          <w:tcPr>
            <w:tcW w:w="871" w:type="dxa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2D0D8D" w:rsidRPr="00D03453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AF4225">
              <w:rPr>
                <w:rFonts w:ascii="Arial Narrow" w:hAnsi="Arial Narrow"/>
                <w:lang w:eastAsia="en-US"/>
              </w:rPr>
              <w:t>uspension papier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1370" w:rsidRPr="00D03453" w:rsidTr="00DF48BA">
        <w:trPr>
          <w:trHeight w:val="194"/>
        </w:trPr>
        <w:tc>
          <w:tcPr>
            <w:tcW w:w="2553" w:type="dxa"/>
          </w:tcPr>
          <w:p w:rsidR="00A81370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A81370" w:rsidRPr="00D03453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1370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A81370">
              <w:rPr>
                <w:rFonts w:ascii="Arial Narrow" w:hAnsi="Arial Narrow"/>
                <w:lang w:eastAsia="en-US"/>
              </w:rPr>
              <w:t>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 xml:space="preserve">Meubles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61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>1 porte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 xml:space="preserve">on </w:t>
            </w:r>
            <w:r w:rsidR="002D0D8D">
              <w:rPr>
                <w:rFonts w:ascii="Arial Narrow" w:hAnsi="Arial Narrow"/>
                <w:lang w:eastAsia="en-US"/>
              </w:rPr>
              <w:t>é</w:t>
            </w:r>
            <w:r w:rsidR="002D0D8D" w:rsidRPr="00D03453">
              <w:rPr>
                <w:rFonts w:ascii="Arial Narrow" w:hAnsi="Arial Narrow"/>
                <w:lang w:eastAsia="en-US"/>
              </w:rPr>
              <w:t>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3"/>
        </w:trPr>
        <w:tc>
          <w:tcPr>
            <w:tcW w:w="2553" w:type="dxa"/>
          </w:tcPr>
          <w:p w:rsidR="002D0D8D" w:rsidRPr="00D03453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="00BE3D0D">
              <w:rPr>
                <w:rFonts w:ascii="Arial Narrow" w:hAnsi="Arial Narrow"/>
                <w:lang w:eastAsia="en-US"/>
              </w:rPr>
              <w:t>euble 1 porte m</w:t>
            </w:r>
            <w:r>
              <w:rPr>
                <w:rFonts w:ascii="Arial Narrow" w:hAnsi="Arial Narrow"/>
                <w:lang w:eastAsia="en-US"/>
              </w:rPr>
              <w:t>iroir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BE3D0D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BE3D0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Meubles hauts 2</w:t>
            </w:r>
            <w:r w:rsidR="00185E87">
              <w:rPr>
                <w:rFonts w:ascii="Arial Narrow" w:hAnsi="Arial Narrow"/>
                <w:lang w:eastAsia="en-US"/>
              </w:rPr>
              <w:t xml:space="preserve"> </w:t>
            </w:r>
            <w:r w:rsidR="00A30C98">
              <w:rPr>
                <w:rFonts w:ascii="Arial Narrow" w:hAnsi="Arial Narrow"/>
                <w:lang w:eastAsia="en-US"/>
              </w:rPr>
              <w:t>porte</w:t>
            </w:r>
            <w:r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2D0D8D" w:rsidRPr="00D03453" w:rsidRDefault="00BE3D0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Table 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Pr="00D03453" w:rsidRDefault="00B616DC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7D3D04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</w:t>
            </w:r>
            <w:r w:rsidR="00BE3D0D">
              <w:rPr>
                <w:rFonts w:ascii="Arial Narrow" w:hAnsi="Arial Narrow"/>
                <w:lang w:eastAsia="en-US"/>
              </w:rPr>
              <w:t xml:space="preserve"> métal</w:t>
            </w:r>
            <w:r w:rsidR="00185E87">
              <w:rPr>
                <w:rFonts w:ascii="Arial Narrow" w:hAnsi="Arial Narrow"/>
                <w:lang w:eastAsia="en-US"/>
              </w:rPr>
              <w:t xml:space="preserve"> </w:t>
            </w:r>
            <w:r w:rsidR="00BE3D0D">
              <w:rPr>
                <w:rFonts w:ascii="Arial Narrow" w:hAnsi="Arial Narrow"/>
                <w:lang w:eastAsia="en-US"/>
              </w:rPr>
              <w:t>avec coussins</w:t>
            </w:r>
          </w:p>
        </w:tc>
        <w:tc>
          <w:tcPr>
            <w:tcW w:w="871" w:type="dxa"/>
          </w:tcPr>
          <w:p w:rsidR="00150FF2" w:rsidRDefault="00151CC1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150FF2" w:rsidRPr="00D03453" w:rsidRDefault="00B616DC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7D3D04">
              <w:rPr>
                <w:rFonts w:ascii="Arial Narrow" w:hAnsi="Arial Narrow"/>
                <w:lang w:eastAsia="en-US"/>
              </w:rPr>
              <w:t>e de bureau</w:t>
            </w:r>
            <w:r w:rsidR="00150FF2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7D3D04" w:rsidRPr="00D03453" w:rsidTr="00DF48BA">
        <w:trPr>
          <w:trHeight w:val="124"/>
        </w:trPr>
        <w:tc>
          <w:tcPr>
            <w:tcW w:w="2553" w:type="dxa"/>
          </w:tcPr>
          <w:p w:rsidR="007D3D04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chevet</w:t>
            </w:r>
          </w:p>
        </w:tc>
        <w:tc>
          <w:tcPr>
            <w:tcW w:w="871" w:type="dxa"/>
          </w:tcPr>
          <w:p w:rsidR="007D3D04" w:rsidRDefault="007D3D04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7D3D04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BE3D0D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7D3D04" w:rsidRPr="00D03453" w:rsidRDefault="007D3D04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7D3D04">
              <w:rPr>
                <w:rFonts w:ascii="Arial Narrow" w:hAnsi="Arial Narrow"/>
                <w:lang w:eastAsia="en-US"/>
              </w:rPr>
              <w:t>chevet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109D1" w:rsidRPr="00D03453" w:rsidTr="00DF48BA">
        <w:trPr>
          <w:trHeight w:val="124"/>
        </w:trPr>
        <w:tc>
          <w:tcPr>
            <w:tcW w:w="2553" w:type="dxa"/>
          </w:tcPr>
          <w:p w:rsidR="00A109D1" w:rsidRDefault="00A109D1" w:rsidP="0051795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Multiprises</w:t>
            </w:r>
          </w:p>
        </w:tc>
        <w:tc>
          <w:tcPr>
            <w:tcW w:w="871" w:type="dxa"/>
          </w:tcPr>
          <w:p w:rsidR="00A109D1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109D1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109D1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51795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Pr="00D03453">
              <w:rPr>
                <w:rFonts w:ascii="Arial Narrow" w:hAnsi="Arial Narrow"/>
                <w:lang w:eastAsia="en-US"/>
              </w:rPr>
              <w:t>allonge</w:t>
            </w:r>
            <w:r w:rsidR="00BE3D0D">
              <w:rPr>
                <w:rFonts w:ascii="Arial Narrow" w:hAnsi="Arial Narrow"/>
                <w:lang w:eastAsia="en-US"/>
              </w:rPr>
              <w:t>s – 4</w:t>
            </w:r>
            <w:r w:rsidR="00151CC1">
              <w:rPr>
                <w:rFonts w:ascii="Arial Narrow" w:hAnsi="Arial Narrow"/>
                <w:lang w:eastAsia="en-US"/>
              </w:rPr>
              <w:t xml:space="preserve"> </w:t>
            </w:r>
            <w:r w:rsidR="00A109D1">
              <w:rPr>
                <w:rFonts w:ascii="Arial Narrow" w:hAnsi="Arial Narrow"/>
                <w:lang w:eastAsia="en-US"/>
              </w:rPr>
              <w:t>prises</w:t>
            </w:r>
          </w:p>
        </w:tc>
        <w:tc>
          <w:tcPr>
            <w:tcW w:w="871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>
              <w:rPr>
                <w:rFonts w:ascii="Arial Narrow" w:hAnsi="Arial Narrow"/>
                <w:lang w:eastAsia="en-US"/>
              </w:rPr>
              <w:t xml:space="preserve"> 2 portes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BE3D0D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2D0D8D" w:rsidRDefault="00CB5E17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DF48BA">
        <w:trPr>
          <w:trHeight w:val="256"/>
        </w:trPr>
        <w:tc>
          <w:tcPr>
            <w:tcW w:w="2553" w:type="dxa"/>
          </w:tcPr>
          <w:p w:rsidR="0099253E" w:rsidRDefault="00151C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Porte manteaux </w:t>
            </w:r>
            <w:r w:rsidR="0099253E">
              <w:rPr>
                <w:rFonts w:ascii="Arial Narrow" w:hAnsi="Arial Narrow"/>
                <w:lang w:eastAsia="en-US"/>
              </w:rPr>
              <w:t>fixé</w:t>
            </w:r>
            <w:r w:rsidR="00F21DB8">
              <w:rPr>
                <w:rFonts w:ascii="Arial Narrow" w:hAnsi="Arial Narrow"/>
                <w:lang w:eastAsia="en-US"/>
              </w:rPr>
              <w:t xml:space="preserve"> </w:t>
            </w:r>
            <w:r w:rsidR="0099253E">
              <w:rPr>
                <w:rFonts w:ascii="Arial Narrow" w:hAnsi="Arial Narrow"/>
                <w:lang w:eastAsia="en-US"/>
              </w:rPr>
              <w:t xml:space="preserve">sur </w:t>
            </w:r>
            <w:r w:rsidR="00F21DB8">
              <w:rPr>
                <w:rFonts w:ascii="Arial Narrow" w:hAnsi="Arial Narrow"/>
                <w:lang w:eastAsia="en-US"/>
              </w:rPr>
              <w:t>la porte</w:t>
            </w:r>
          </w:p>
        </w:tc>
        <w:tc>
          <w:tcPr>
            <w:tcW w:w="871" w:type="dxa"/>
          </w:tcPr>
          <w:p w:rsidR="0099253E" w:rsidRDefault="004771C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151CC1">
              <w:rPr>
                <w:rFonts w:ascii="Arial Narrow" w:hAnsi="Arial Narrow"/>
                <w:lang w:eastAsia="en-US"/>
              </w:rPr>
              <w:t>mé</w:t>
            </w:r>
            <w:r w:rsidR="00BE3D0D">
              <w:rPr>
                <w:rFonts w:ascii="Arial Narrow" w:hAnsi="Arial Narrow"/>
                <w:lang w:eastAsia="en-US"/>
              </w:rPr>
              <w:t>laminé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BE3D0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abimé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32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2749E8">
              <w:rPr>
                <w:rFonts w:ascii="Arial Narrow" w:hAnsi="Arial Narrow"/>
                <w:lang w:eastAsia="en-US"/>
              </w:rPr>
              <w:t>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en </w:t>
            </w:r>
            <w:r w:rsidR="00BE3D0D">
              <w:rPr>
                <w:rFonts w:ascii="Arial Narrow" w:hAnsi="Arial Narrow"/>
                <w:lang w:eastAsia="en-US"/>
              </w:rPr>
              <w:t>pin – 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190X90</w:t>
            </w:r>
            <w:r w:rsidR="00EC6DB3">
              <w:rPr>
                <w:rFonts w:ascii="Arial Narrow" w:hAnsi="Arial Narrow"/>
                <w:lang w:eastAsia="en-US"/>
              </w:rPr>
              <w:t xml:space="preserve"> non tâché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2749E8">
              <w:rPr>
                <w:rFonts w:ascii="Arial Narrow" w:hAnsi="Arial Narrow"/>
                <w:lang w:eastAsia="en-US"/>
              </w:rPr>
              <w:t>lè</w:t>
            </w:r>
            <w:r w:rsidRPr="00D03453">
              <w:rPr>
                <w:rFonts w:ascii="Arial Narrow" w:hAnsi="Arial Narrow"/>
                <w:lang w:eastAsia="en-US"/>
              </w:rPr>
              <w:t>se</w:t>
            </w:r>
          </w:p>
        </w:tc>
        <w:tc>
          <w:tcPr>
            <w:tcW w:w="871" w:type="dxa"/>
          </w:tcPr>
          <w:p w:rsidR="002D0D8D" w:rsidRPr="00D03453" w:rsidRDefault="00BE3D0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EC6DB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749E8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DF48BA">
        <w:trPr>
          <w:trHeight w:val="124"/>
        </w:trPr>
        <w:tc>
          <w:tcPr>
            <w:tcW w:w="2553" w:type="dxa"/>
          </w:tcPr>
          <w:p w:rsidR="00682C5E" w:rsidRDefault="00682C5E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Jetée de lit </w:t>
            </w:r>
            <w:r w:rsidR="00BE3D0D">
              <w:rPr>
                <w:rFonts w:ascii="Arial Narrow" w:hAnsi="Arial Narrow"/>
                <w:lang w:eastAsia="en-US"/>
              </w:rPr>
              <w:t>rouge</w:t>
            </w:r>
          </w:p>
        </w:tc>
        <w:tc>
          <w:tcPr>
            <w:tcW w:w="87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82C5E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535A" w:rsidRPr="00D03453" w:rsidTr="00DF48BA">
        <w:trPr>
          <w:trHeight w:val="124"/>
        </w:trPr>
        <w:tc>
          <w:tcPr>
            <w:tcW w:w="2553" w:type="dxa"/>
          </w:tcPr>
          <w:p w:rsidR="0004535A" w:rsidRDefault="0004535A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04535A" w:rsidRPr="00D03453" w:rsidRDefault="00EC6DB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04535A" w:rsidRDefault="00BE3D0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beiges</w:t>
            </w:r>
            <w:r w:rsidR="00EC6DB3">
              <w:rPr>
                <w:rFonts w:ascii="Arial Narrow" w:hAnsi="Arial Narrow"/>
                <w:lang w:eastAsia="en-US"/>
              </w:rPr>
              <w:t xml:space="preserve"> – 1 gris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04535A" w:rsidRDefault="0004535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lastRenderedPageBreak/>
              <w:t>Four micro ondes</w:t>
            </w:r>
          </w:p>
        </w:tc>
        <w:tc>
          <w:tcPr>
            <w:tcW w:w="871" w:type="dxa"/>
          </w:tcPr>
          <w:p w:rsidR="002D0D8D" w:rsidRPr="00D03453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A109D1">
              <w:rPr>
                <w:rFonts w:ascii="Arial Narrow" w:hAnsi="Arial Narrow"/>
                <w:lang w:eastAsia="en-US"/>
              </w:rPr>
              <w:t>vec cloche – état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2D0D8D" w:rsidRPr="00D03453" w:rsidRDefault="00803BB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2D0D8D" w:rsidRPr="00D03453" w:rsidRDefault="0089327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bac à glaçon</w:t>
            </w:r>
            <w:r w:rsidR="0051795B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A81370">
        <w:trPr>
          <w:trHeight w:val="122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55668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A81370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A81370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55668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55668C" w:rsidRDefault="00640BE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b</w:t>
            </w:r>
            <w:r w:rsidR="00565FD9">
              <w:rPr>
                <w:rFonts w:ascii="Arial Narrow" w:hAnsi="Arial Narrow"/>
                <w:lang w:eastAsia="en-US"/>
              </w:rPr>
              <w:t>lanches</w:t>
            </w:r>
            <w:r>
              <w:rPr>
                <w:rFonts w:ascii="Arial Narrow" w:hAnsi="Arial Narrow"/>
                <w:lang w:eastAsia="en-US"/>
              </w:rPr>
              <w:t xml:space="preserve"> + 1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616DC" w:rsidRPr="00D03453" w:rsidTr="00DF48BA">
        <w:trPr>
          <w:trHeight w:val="124"/>
        </w:trPr>
        <w:tc>
          <w:tcPr>
            <w:tcW w:w="2553" w:type="dxa"/>
          </w:tcPr>
          <w:p w:rsidR="00B616DC" w:rsidRPr="00A8491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à dessert</w:t>
            </w:r>
          </w:p>
        </w:tc>
        <w:tc>
          <w:tcPr>
            <w:tcW w:w="871" w:type="dxa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Default="00B616D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B616D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</w:t>
            </w:r>
            <w:r w:rsidR="00A109D1">
              <w:rPr>
                <w:rFonts w:ascii="Arial Narrow" w:hAnsi="Arial Narrow"/>
                <w:lang w:eastAsia="en-US"/>
              </w:rPr>
              <w:t xml:space="preserve">ont 1 </w:t>
            </w:r>
            <w:r>
              <w:rPr>
                <w:rFonts w:ascii="Arial Narrow" w:hAnsi="Arial Narrow"/>
                <w:lang w:eastAsia="en-US"/>
              </w:rPr>
              <w:t>ébréché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Tasses</w:t>
            </w:r>
          </w:p>
        </w:tc>
        <w:tc>
          <w:tcPr>
            <w:tcW w:w="871" w:type="dxa"/>
          </w:tcPr>
          <w:p w:rsidR="002D0D8D" w:rsidRDefault="00B616D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32"/>
        </w:trPr>
        <w:tc>
          <w:tcPr>
            <w:tcW w:w="2553" w:type="dxa"/>
          </w:tcPr>
          <w:p w:rsidR="0055668C" w:rsidRDefault="0055668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Passoire métal </w:t>
            </w:r>
          </w:p>
        </w:tc>
        <w:tc>
          <w:tcPr>
            <w:tcW w:w="871" w:type="dxa"/>
          </w:tcPr>
          <w:p w:rsidR="0055668C" w:rsidRDefault="00B616D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0F614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71" w:type="dxa"/>
          </w:tcPr>
          <w:p w:rsidR="002D0D8D" w:rsidRDefault="00B616D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2D0D8D" w:rsidRPr="00D03453" w:rsidRDefault="00B616D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2D0D8D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</w:p>
        </w:tc>
        <w:tc>
          <w:tcPr>
            <w:tcW w:w="871" w:type="dxa"/>
          </w:tcPr>
          <w:p w:rsidR="00150FF2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DF48BA">
        <w:trPr>
          <w:trHeight w:val="124"/>
        </w:trPr>
        <w:tc>
          <w:tcPr>
            <w:tcW w:w="2553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Dessous de plat </w:t>
            </w:r>
          </w:p>
        </w:tc>
        <w:tc>
          <w:tcPr>
            <w:tcW w:w="871" w:type="dxa"/>
          </w:tcPr>
          <w:p w:rsidR="000E419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71" w:type="dxa"/>
          </w:tcPr>
          <w:p w:rsidR="002D0D8D" w:rsidRPr="00D03453" w:rsidRDefault="00CB5E1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1370" w:rsidRPr="00D03453" w:rsidTr="00DF48BA">
        <w:trPr>
          <w:trHeight w:val="124"/>
        </w:trPr>
        <w:tc>
          <w:tcPr>
            <w:tcW w:w="2553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Range couvert</w:t>
            </w:r>
          </w:p>
        </w:tc>
        <w:tc>
          <w:tcPr>
            <w:tcW w:w="871" w:type="dxa"/>
          </w:tcPr>
          <w:p w:rsidR="00A81370" w:rsidRDefault="00CB5E1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2D0D8D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</w:t>
            </w:r>
            <w:r w:rsidR="00A81370">
              <w:rPr>
                <w:rFonts w:ascii="Arial Narrow" w:hAnsi="Arial Narrow"/>
                <w:lang w:eastAsia="en-US"/>
              </w:rPr>
              <w:t xml:space="preserve"> office</w:t>
            </w:r>
          </w:p>
        </w:tc>
        <w:tc>
          <w:tcPr>
            <w:tcW w:w="871" w:type="dxa"/>
          </w:tcPr>
          <w:p w:rsidR="002D0D8D" w:rsidRPr="00D03453" w:rsidRDefault="0035706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DF48BA">
        <w:trPr>
          <w:trHeight w:val="124"/>
        </w:trPr>
        <w:tc>
          <w:tcPr>
            <w:tcW w:w="2553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0F614C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  <w:r w:rsidR="00A109D1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616DC" w:rsidRPr="00D03453" w:rsidTr="00DF48BA">
        <w:trPr>
          <w:trHeight w:val="124"/>
        </w:trPr>
        <w:tc>
          <w:tcPr>
            <w:tcW w:w="2553" w:type="dxa"/>
          </w:tcPr>
          <w:p w:rsidR="00B616D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</w:t>
            </w:r>
          </w:p>
        </w:tc>
        <w:tc>
          <w:tcPr>
            <w:tcW w:w="871" w:type="dxa"/>
          </w:tcPr>
          <w:p w:rsidR="00B616D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616DC" w:rsidRPr="00D03453" w:rsidTr="00DF48BA">
        <w:trPr>
          <w:trHeight w:val="124"/>
        </w:trPr>
        <w:tc>
          <w:tcPr>
            <w:tcW w:w="2553" w:type="dxa"/>
          </w:tcPr>
          <w:p w:rsidR="00B616D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</w:t>
            </w:r>
          </w:p>
        </w:tc>
        <w:tc>
          <w:tcPr>
            <w:tcW w:w="871" w:type="dxa"/>
          </w:tcPr>
          <w:p w:rsidR="00B616DC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616DC" w:rsidRPr="00D03453" w:rsidRDefault="00B616D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2D0D8D" w:rsidRPr="00D03453" w:rsidRDefault="0035706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DF48BA">
        <w:trPr>
          <w:trHeight w:val="124"/>
        </w:trPr>
        <w:tc>
          <w:tcPr>
            <w:tcW w:w="2553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71" w:type="dxa"/>
          </w:tcPr>
          <w:p w:rsidR="00BE7387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in</w:t>
            </w:r>
            <w:r w:rsidR="00CE1746">
              <w:rPr>
                <w:rFonts w:ascii="Arial Narrow" w:hAnsi="Arial Narrow"/>
                <w:lang w:eastAsia="en-US"/>
              </w:rPr>
              <w:t>ox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9508F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893271" w:rsidRDefault="002D0D8D" w:rsidP="00C95D80"/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337F6" w:rsidRPr="00D03453" w:rsidTr="00DF48BA">
        <w:trPr>
          <w:trHeight w:val="203"/>
        </w:trPr>
        <w:tc>
          <w:tcPr>
            <w:tcW w:w="2553" w:type="dxa"/>
          </w:tcPr>
          <w:p w:rsidR="006337F6" w:rsidRPr="00A8491C" w:rsidRDefault="006337F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 à ustensiles</w:t>
            </w:r>
          </w:p>
        </w:tc>
        <w:tc>
          <w:tcPr>
            <w:tcW w:w="871" w:type="dxa"/>
          </w:tcPr>
          <w:p w:rsidR="006337F6" w:rsidRDefault="00B616D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337F6" w:rsidRPr="00D03453" w:rsidRDefault="006337F6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337F6" w:rsidRPr="00D03453" w:rsidRDefault="006337F6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p w:rsidR="00901B03" w:rsidRPr="002D4946" w:rsidRDefault="00901B03" w:rsidP="00C95D80">
      <w:pPr>
        <w:rPr>
          <w:rFonts w:ascii="Arial Narrow" w:hAnsi="Arial Narrow"/>
          <w:lang w:eastAsia="en-US"/>
        </w:rPr>
      </w:pPr>
      <w:bookmarkStart w:id="0" w:name="_GoBack"/>
      <w:bookmarkEnd w:id="0"/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lastRenderedPageBreak/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lastRenderedPageBreak/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1F1629">
      <w:footerReference w:type="default" r:id="rId8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F4" w:rsidRDefault="00922EF4" w:rsidP="007363DA">
      <w:r>
        <w:separator/>
      </w:r>
    </w:p>
  </w:endnote>
  <w:endnote w:type="continuationSeparator" w:id="0">
    <w:p w:rsidR="00922EF4" w:rsidRDefault="00922EF4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604676"/>
      <w:docPartObj>
        <w:docPartGallery w:val="Page Numbers (Bottom of Page)"/>
        <w:docPartUnique/>
      </w:docPartObj>
    </w:sdtPr>
    <w:sdtContent>
      <w:p w:rsidR="003051F2" w:rsidRDefault="003051F2">
        <w:pPr>
          <w:pStyle w:val="Pieddepage"/>
          <w:jc w:val="right"/>
        </w:pPr>
      </w:p>
      <w:p w:rsidR="003051F2" w:rsidRDefault="00E7173A">
        <w:pPr>
          <w:pStyle w:val="Pieddepage"/>
          <w:jc w:val="right"/>
        </w:pPr>
        <w:r>
          <w:fldChar w:fldCharType="begin"/>
        </w:r>
        <w:r w:rsidR="007706D6">
          <w:instrText xml:space="preserve"> PAGE   \* MERGEFORMAT </w:instrText>
        </w:r>
        <w:r>
          <w:fldChar w:fldCharType="separate"/>
        </w:r>
        <w:r w:rsidR="00CB5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F4" w:rsidRDefault="00922EF4" w:rsidP="007363DA">
      <w:r>
        <w:separator/>
      </w:r>
    </w:p>
  </w:footnote>
  <w:footnote w:type="continuationSeparator" w:id="0">
    <w:p w:rsidR="00922EF4" w:rsidRDefault="00922EF4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13C80"/>
    <w:rsid w:val="00027283"/>
    <w:rsid w:val="00031384"/>
    <w:rsid w:val="000400AD"/>
    <w:rsid w:val="0004535A"/>
    <w:rsid w:val="00050278"/>
    <w:rsid w:val="0005386C"/>
    <w:rsid w:val="00080408"/>
    <w:rsid w:val="0008115E"/>
    <w:rsid w:val="00083159"/>
    <w:rsid w:val="00086FC0"/>
    <w:rsid w:val="0009457C"/>
    <w:rsid w:val="000D00C0"/>
    <w:rsid w:val="000D0432"/>
    <w:rsid w:val="000E4193"/>
    <w:rsid w:val="000F614C"/>
    <w:rsid w:val="001052AC"/>
    <w:rsid w:val="0010650A"/>
    <w:rsid w:val="001115C1"/>
    <w:rsid w:val="00132B72"/>
    <w:rsid w:val="0014429B"/>
    <w:rsid w:val="00150FF2"/>
    <w:rsid w:val="00151CC1"/>
    <w:rsid w:val="00162105"/>
    <w:rsid w:val="0016570A"/>
    <w:rsid w:val="00180696"/>
    <w:rsid w:val="00185E87"/>
    <w:rsid w:val="00186080"/>
    <w:rsid w:val="001A22C4"/>
    <w:rsid w:val="001A52CF"/>
    <w:rsid w:val="001A78A0"/>
    <w:rsid w:val="001A7C95"/>
    <w:rsid w:val="001E2697"/>
    <w:rsid w:val="001F1629"/>
    <w:rsid w:val="001F35AE"/>
    <w:rsid w:val="001F73CD"/>
    <w:rsid w:val="00212EE8"/>
    <w:rsid w:val="002424BF"/>
    <w:rsid w:val="00242E1B"/>
    <w:rsid w:val="002749E8"/>
    <w:rsid w:val="002874E2"/>
    <w:rsid w:val="002A73C7"/>
    <w:rsid w:val="002D0D8D"/>
    <w:rsid w:val="002D4946"/>
    <w:rsid w:val="002D69F0"/>
    <w:rsid w:val="002F50F4"/>
    <w:rsid w:val="002F7779"/>
    <w:rsid w:val="003051F2"/>
    <w:rsid w:val="003118BA"/>
    <w:rsid w:val="00324F7B"/>
    <w:rsid w:val="00357067"/>
    <w:rsid w:val="003619CB"/>
    <w:rsid w:val="00362EB0"/>
    <w:rsid w:val="00365963"/>
    <w:rsid w:val="00374411"/>
    <w:rsid w:val="00374937"/>
    <w:rsid w:val="00382A17"/>
    <w:rsid w:val="00394F04"/>
    <w:rsid w:val="00396334"/>
    <w:rsid w:val="003C59BB"/>
    <w:rsid w:val="003D0B6B"/>
    <w:rsid w:val="003F1C3F"/>
    <w:rsid w:val="003F34EB"/>
    <w:rsid w:val="00414799"/>
    <w:rsid w:val="0042556B"/>
    <w:rsid w:val="00464283"/>
    <w:rsid w:val="00464875"/>
    <w:rsid w:val="004771C8"/>
    <w:rsid w:val="004878B3"/>
    <w:rsid w:val="004A4AE1"/>
    <w:rsid w:val="004D1D73"/>
    <w:rsid w:val="004D28C9"/>
    <w:rsid w:val="004E2384"/>
    <w:rsid w:val="004F0A7B"/>
    <w:rsid w:val="0050023F"/>
    <w:rsid w:val="00511BB3"/>
    <w:rsid w:val="0051795B"/>
    <w:rsid w:val="00521F3D"/>
    <w:rsid w:val="00530CB3"/>
    <w:rsid w:val="00533555"/>
    <w:rsid w:val="0055668C"/>
    <w:rsid w:val="00565FD9"/>
    <w:rsid w:val="00590A3C"/>
    <w:rsid w:val="005A0529"/>
    <w:rsid w:val="005C1057"/>
    <w:rsid w:val="005C4062"/>
    <w:rsid w:val="005C69C4"/>
    <w:rsid w:val="005D03CA"/>
    <w:rsid w:val="005D03D6"/>
    <w:rsid w:val="005D06EE"/>
    <w:rsid w:val="005D12C0"/>
    <w:rsid w:val="00617960"/>
    <w:rsid w:val="006337F6"/>
    <w:rsid w:val="00640BE6"/>
    <w:rsid w:val="00677974"/>
    <w:rsid w:val="00682C5E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57DF5"/>
    <w:rsid w:val="00765A75"/>
    <w:rsid w:val="007706D6"/>
    <w:rsid w:val="0079622C"/>
    <w:rsid w:val="007A2F8A"/>
    <w:rsid w:val="007A52E1"/>
    <w:rsid w:val="007B5838"/>
    <w:rsid w:val="007C099B"/>
    <w:rsid w:val="007D3D04"/>
    <w:rsid w:val="00803BB2"/>
    <w:rsid w:val="00814E46"/>
    <w:rsid w:val="00835811"/>
    <w:rsid w:val="0084155D"/>
    <w:rsid w:val="008415E8"/>
    <w:rsid w:val="00861076"/>
    <w:rsid w:val="008633FD"/>
    <w:rsid w:val="00893271"/>
    <w:rsid w:val="008A2DE6"/>
    <w:rsid w:val="008C322E"/>
    <w:rsid w:val="008D7CAD"/>
    <w:rsid w:val="008E4D4E"/>
    <w:rsid w:val="008E7A95"/>
    <w:rsid w:val="008F14CC"/>
    <w:rsid w:val="00901B03"/>
    <w:rsid w:val="009156B1"/>
    <w:rsid w:val="00922EF4"/>
    <w:rsid w:val="00943E8B"/>
    <w:rsid w:val="009508F8"/>
    <w:rsid w:val="00977298"/>
    <w:rsid w:val="0099253E"/>
    <w:rsid w:val="009952BD"/>
    <w:rsid w:val="009A46A7"/>
    <w:rsid w:val="009B0A36"/>
    <w:rsid w:val="009B3693"/>
    <w:rsid w:val="009B43B4"/>
    <w:rsid w:val="009C3B60"/>
    <w:rsid w:val="009F4A6A"/>
    <w:rsid w:val="009F7183"/>
    <w:rsid w:val="00A109D1"/>
    <w:rsid w:val="00A30C98"/>
    <w:rsid w:val="00A4430B"/>
    <w:rsid w:val="00A66EA1"/>
    <w:rsid w:val="00A75B01"/>
    <w:rsid w:val="00A81370"/>
    <w:rsid w:val="00A83328"/>
    <w:rsid w:val="00A8491C"/>
    <w:rsid w:val="00A90E4B"/>
    <w:rsid w:val="00A95A64"/>
    <w:rsid w:val="00AA3E95"/>
    <w:rsid w:val="00AA730C"/>
    <w:rsid w:val="00AD7F9C"/>
    <w:rsid w:val="00AF4225"/>
    <w:rsid w:val="00B044D5"/>
    <w:rsid w:val="00B05ACC"/>
    <w:rsid w:val="00B1642F"/>
    <w:rsid w:val="00B374BB"/>
    <w:rsid w:val="00B52444"/>
    <w:rsid w:val="00B55938"/>
    <w:rsid w:val="00B616DC"/>
    <w:rsid w:val="00B707FC"/>
    <w:rsid w:val="00B95AFE"/>
    <w:rsid w:val="00BA091F"/>
    <w:rsid w:val="00BB0A9D"/>
    <w:rsid w:val="00BB722E"/>
    <w:rsid w:val="00BD6009"/>
    <w:rsid w:val="00BD798F"/>
    <w:rsid w:val="00BE3D0D"/>
    <w:rsid w:val="00BE6520"/>
    <w:rsid w:val="00BE7387"/>
    <w:rsid w:val="00BF28F9"/>
    <w:rsid w:val="00BF5D63"/>
    <w:rsid w:val="00BF719F"/>
    <w:rsid w:val="00C23FC5"/>
    <w:rsid w:val="00C2452F"/>
    <w:rsid w:val="00C453B3"/>
    <w:rsid w:val="00C63868"/>
    <w:rsid w:val="00C86623"/>
    <w:rsid w:val="00C95D80"/>
    <w:rsid w:val="00CA16E2"/>
    <w:rsid w:val="00CB5E17"/>
    <w:rsid w:val="00CD52CE"/>
    <w:rsid w:val="00CE1746"/>
    <w:rsid w:val="00D03453"/>
    <w:rsid w:val="00D35B57"/>
    <w:rsid w:val="00D43A82"/>
    <w:rsid w:val="00D542C6"/>
    <w:rsid w:val="00D5758B"/>
    <w:rsid w:val="00D93F78"/>
    <w:rsid w:val="00DB6198"/>
    <w:rsid w:val="00DB74D4"/>
    <w:rsid w:val="00DF48BA"/>
    <w:rsid w:val="00E016D2"/>
    <w:rsid w:val="00E11E0A"/>
    <w:rsid w:val="00E14AB1"/>
    <w:rsid w:val="00E22A48"/>
    <w:rsid w:val="00E44A29"/>
    <w:rsid w:val="00E7173A"/>
    <w:rsid w:val="00E7737F"/>
    <w:rsid w:val="00E8335A"/>
    <w:rsid w:val="00E96247"/>
    <w:rsid w:val="00EA468F"/>
    <w:rsid w:val="00EA5995"/>
    <w:rsid w:val="00EC6DB3"/>
    <w:rsid w:val="00ED13B3"/>
    <w:rsid w:val="00ED1C9A"/>
    <w:rsid w:val="00F0267D"/>
    <w:rsid w:val="00F02A30"/>
    <w:rsid w:val="00F0426C"/>
    <w:rsid w:val="00F21DB8"/>
    <w:rsid w:val="00F3163E"/>
    <w:rsid w:val="00F44B85"/>
    <w:rsid w:val="00F53200"/>
    <w:rsid w:val="00F71CB6"/>
    <w:rsid w:val="00F8550A"/>
    <w:rsid w:val="00F971E3"/>
    <w:rsid w:val="00F97F28"/>
    <w:rsid w:val="00FA26FA"/>
    <w:rsid w:val="00FA3322"/>
    <w:rsid w:val="00FC3C11"/>
    <w:rsid w:val="00F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A192-E834-4751-9E15-D35050F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10</cp:revision>
  <dcterms:created xsi:type="dcterms:W3CDTF">2016-07-20T14:16:00Z</dcterms:created>
  <dcterms:modified xsi:type="dcterms:W3CDTF">2016-07-20T20:15:00Z</dcterms:modified>
</cp:coreProperties>
</file>